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，现为我单位职工，申请加入我单位工会，请审核。</w:t>
      </w:r>
    </w:p>
    <w:tbl>
      <w:tblPr>
        <w:tblStyle w:val="5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580"/>
        <w:gridCol w:w="3642"/>
        <w:gridCol w:w="4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1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2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8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备注：抬头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填写的是本单位工会的上级工会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，办公电话为</w:t>
      </w:r>
      <w:r>
        <w:rPr>
          <w:rFonts w:hint="default" w:hAnsi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hAnsi="仿宋_GB2312" w:cs="仿宋_GB2312"/>
          <w:sz w:val="32"/>
          <w:szCs w:val="32"/>
          <w:u w:val="none"/>
          <w:lang w:val="en-US" w:eastAsia="zh-CN"/>
        </w:rPr>
        <w:t>（单位填写）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名称（盖章）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556260</wp:posOffset>
                </wp:positionV>
                <wp:extent cx="8869680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968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05pt;margin-top:43.8pt;height:0pt;width:698.4pt;z-index:1024;mso-width-relative:page;mso-height-relative:page;" filled="f" stroked="t" coordsize="21600,21600" o:gfxdata="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ODp&#10;rNIAAAAHAQAADwAAAAAAAAABACAAAAAiAAAAZHJzL2Rvd25yZXYueG1sUEsBAhQAFAAAAAgAh07i&#10;QK1mkyW2AQAAQwMAAA4AAAAAAAAAAQAgAAAAIQEAAGRycy9lMm9Eb2MueG1sUEsFBgAAAAAGAAYA&#10;WQEAAEk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证明材料盖章后，拍照上传至豫工惠APP入会申请页面，处理周期为7个工作日</w:t>
    </w:r>
    <w:r>
      <w:rPr>
        <w:rFonts w:hint="default" w:ascii="仿宋_GB2312" w:hAnsi="仿宋_GB2312" w:eastAsia="仿宋_GB2312" w:cs="仿宋_GB2312"/>
        <w:sz w:val="24"/>
        <w:szCs w:val="24"/>
        <w:lang w:val="en-US" w:eastAsia="zh-CN"/>
      </w:rPr>
      <w:t>，可在豫工惠“进度查询”或拨打上级工会电话催办</w:t>
    </w:r>
    <w:r>
      <w:rPr>
        <w:rFonts w:hint="default" w:ascii="仿宋_GB2312" w:hAnsi="仿宋_GB2312" w:cs="仿宋_GB2312"/>
        <w:sz w:val="24"/>
        <w:szCs w:val="24"/>
        <w:lang w:val="en-US" w:eastAsia="zh-CN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jc w:val="lef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Paragraphs>23</Paragraphs>
  <TotalTime>18</TotalTime>
  <ScaleCrop>false</ScaleCrop>
  <LinksUpToDate>false</LinksUpToDate>
  <CharactersWithSpaces>198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2019-11-12T01:55:00Z</dcterms:created>
  <dc:creator>技术部</dc:creator>
  <cp:lastModifiedBy>天夜孤风</cp:lastModifiedBy>
  <dcterms:modified xsi:type="dcterms:W3CDTF">2019-11-13T01:27:49Z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